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CE7B2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附件：</w:t>
      </w:r>
    </w:p>
    <w:tbl>
      <w:tblPr>
        <w:tblStyle w:val="4"/>
        <w:tblW w:w="9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37"/>
      </w:tblGrid>
      <w:tr w14:paraId="4394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115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投标人报名登记表</w:t>
            </w:r>
            <w:bookmarkEnd w:id="0"/>
          </w:p>
        </w:tc>
      </w:tr>
      <w:tr w14:paraId="4918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14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C4D92E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投标人名称（加盖投标人公章）：</w:t>
            </w:r>
          </w:p>
        </w:tc>
      </w:tr>
      <w:tr w14:paraId="1C04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36615F9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招标项目名称</w:t>
            </w:r>
          </w:p>
        </w:tc>
        <w:tc>
          <w:tcPr>
            <w:tcW w:w="6337" w:type="dxa"/>
            <w:tcBorders>
              <w:top w:val="single" w:color="auto" w:sz="4" w:space="0"/>
            </w:tcBorders>
            <w:vAlign w:val="center"/>
          </w:tcPr>
          <w:p w14:paraId="6C833E5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</w:rPr>
              <w:t>三亚紫金家园项目负一层活动中心精装修工程</w:t>
            </w:r>
          </w:p>
        </w:tc>
      </w:tr>
      <w:tr w14:paraId="269A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729D459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37" w:type="dxa"/>
            <w:vAlign w:val="center"/>
          </w:tcPr>
          <w:p w14:paraId="1E0A204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u w:val="none"/>
              </w:rPr>
              <w:t>紫金招字〔2026〕</w:t>
            </w:r>
            <w:r>
              <w:rPr>
                <w:rFonts w:hint="eastAsia" w:ascii="宋体" w:hAnsi="宋体" w:eastAsia="宋体" w:cs="宋体"/>
                <w:sz w:val="24"/>
                <w:highlight w:val="none"/>
                <w:u w:val="none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highlight w:val="none"/>
                <w:u w:val="none"/>
              </w:rPr>
              <w:t>号</w:t>
            </w:r>
          </w:p>
        </w:tc>
      </w:tr>
      <w:tr w14:paraId="4832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74B8ECA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资质等级</w:t>
            </w:r>
          </w:p>
        </w:tc>
        <w:tc>
          <w:tcPr>
            <w:tcW w:w="6337" w:type="dxa"/>
            <w:vAlign w:val="center"/>
          </w:tcPr>
          <w:p w14:paraId="5D4D047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4013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CE6AB2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开票信息</w:t>
            </w:r>
          </w:p>
        </w:tc>
        <w:tc>
          <w:tcPr>
            <w:tcW w:w="6337" w:type="dxa"/>
            <w:vAlign w:val="center"/>
          </w:tcPr>
          <w:p w14:paraId="44F65F74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7CEE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32C081C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联系人</w:t>
            </w:r>
          </w:p>
        </w:tc>
        <w:tc>
          <w:tcPr>
            <w:tcW w:w="6337" w:type="dxa"/>
            <w:vAlign w:val="center"/>
          </w:tcPr>
          <w:p w14:paraId="59703C2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2BA3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B19362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联系电话</w:t>
            </w:r>
          </w:p>
        </w:tc>
        <w:tc>
          <w:tcPr>
            <w:tcW w:w="6337" w:type="dxa"/>
            <w:vAlign w:val="center"/>
          </w:tcPr>
          <w:p w14:paraId="52FD2FC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12C9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811" w:type="dxa"/>
            <w:vAlign w:val="center"/>
          </w:tcPr>
          <w:p w14:paraId="177FF8A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电子邮箱</w:t>
            </w:r>
          </w:p>
        </w:tc>
        <w:tc>
          <w:tcPr>
            <w:tcW w:w="6337" w:type="dxa"/>
            <w:vAlign w:val="center"/>
          </w:tcPr>
          <w:p w14:paraId="767BE2F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highlight w:val="none"/>
              </w:rPr>
            </w:pPr>
          </w:p>
        </w:tc>
      </w:tr>
      <w:tr w14:paraId="4DE3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148" w:type="dxa"/>
            <w:gridSpan w:val="2"/>
          </w:tcPr>
          <w:p w14:paraId="1DDF7E04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15227A49"/>
    <w:sectPr>
      <w:pgSz w:w="11906" w:h="16838"/>
      <w:pgMar w:top="1440" w:right="1417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A0714"/>
    <w:rsid w:val="003577A2"/>
    <w:rsid w:val="0216750F"/>
    <w:rsid w:val="0C0E7259"/>
    <w:rsid w:val="1D1B278E"/>
    <w:rsid w:val="71E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 Indent 2"/>
    <w:qFormat/>
    <w:uiPriority w:val="99"/>
    <w:pPr>
      <w:widowControl w:val="0"/>
      <w:spacing w:line="400" w:lineRule="exact"/>
      <w:ind w:firstLine="540" w:firstLineChars="225"/>
      <w:jc w:val="both"/>
    </w:pPr>
    <w:rPr>
      <w:rFonts w:ascii="Times New Roman" w:hAnsi="Times New Roman" w:eastAsia="黑体" w:cs="Times New Roman"/>
      <w:sz w:val="24"/>
      <w:szCs w:val="24"/>
      <w:lang w:val="en-US" w:eastAsia="zh-CN" w:bidi="ar-SA"/>
    </w:rPr>
  </w:style>
  <w:style w:type="table" w:styleId="5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样式 标题 2 + Times New Roman 四号 非加粗 段前: 5 磅 段后: 0 磅 行距: 固定值 20..."/>
    <w:qFormat/>
    <w:uiPriority w:val="0"/>
    <w:pPr>
      <w:keepNext/>
      <w:keepLines/>
      <w:widowControl w:val="0"/>
      <w:adjustRightInd w:val="0"/>
      <w:spacing w:before="100" w:line="400" w:lineRule="exact"/>
      <w:jc w:val="both"/>
      <w:textAlignment w:val="baseline"/>
      <w:outlineLvl w:val="1"/>
    </w:pPr>
    <w:rPr>
      <w:rFonts w:ascii="Times New Roman" w:hAnsi="Times New Roman" w:eastAsia="黑体" w:cs="宋体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3879</Words>
  <Characters>4453</Characters>
  <Lines>0</Lines>
  <Paragraphs>0</Paragraphs>
  <TotalTime>2</TotalTime>
  <ScaleCrop>false</ScaleCrop>
  <LinksUpToDate>false</LinksUpToDate>
  <CharactersWithSpaces>4462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2026-08-12T02:54:00Z</dcterms:created>
  <dc:creator>箍澳昭匈</dc:creator>
  <cp:lastModifiedBy>李丽琴</cp:lastModifiedBy>
  <dcterms:modified xsi:type="dcterms:W3CDTF">2026-08-13T10:05:02Z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FAC5842820BD4578863DCFA87BA6F586_13</vt:lpwstr>
  </property>
  <property fmtid="{D5CDD505-2E9C-101B-9397-08002B2CF9AE}" pid="4" name="KSOTemplateDocerSaveRecord">
    <vt:lpwstr>eyJoZGlkIjoiYTcyZjc4NWFjZTU4YWNlOTk0ZTk2ZmY5ZmU5YWE1MTYiLCJ1c2VySWQiOiI2OTY5NDcxOTQifQ==</vt:lpwstr>
  </property>
</Properties>
</file>